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9944A9" w:rsidRPr="00BD4A41" w:rsidRDefault="009944A9" w:rsidP="009944A9">
      <w:pPr>
        <w:pStyle w:val="Heading1"/>
        <w:jc w:val="center"/>
        <w:rPr>
          <w:sz w:val="24"/>
          <w:szCs w:val="24"/>
        </w:rPr>
      </w:pPr>
      <w:r w:rsidRPr="00BD4A41">
        <w:rPr>
          <w:sz w:val="24"/>
          <w:szCs w:val="24"/>
        </w:rPr>
        <w:t>Proces  verbal CENTRALIZARE REZULTATE probă scrisă</w:t>
      </w:r>
    </w:p>
    <w:p w:rsidR="009944A9" w:rsidRPr="00BD4A41" w:rsidRDefault="009944A9" w:rsidP="009944A9">
      <w:pPr>
        <w:pStyle w:val="Heading1"/>
        <w:jc w:val="center"/>
        <w:rPr>
          <w:sz w:val="24"/>
          <w:szCs w:val="24"/>
        </w:rPr>
      </w:pPr>
      <w:r w:rsidRPr="00BD4A41">
        <w:rPr>
          <w:sz w:val="24"/>
          <w:szCs w:val="24"/>
        </w:rPr>
        <w:t>NR</w:t>
      </w:r>
      <w:r w:rsidR="00BE272C">
        <w:rPr>
          <w:sz w:val="24"/>
          <w:szCs w:val="24"/>
        </w:rPr>
        <w:t>. 158</w:t>
      </w:r>
      <w:r w:rsidR="00A07790">
        <w:rPr>
          <w:sz w:val="24"/>
          <w:szCs w:val="24"/>
        </w:rPr>
        <w:t>903</w:t>
      </w:r>
      <w:r w:rsidRPr="00BD4A41">
        <w:rPr>
          <w:sz w:val="24"/>
          <w:szCs w:val="24"/>
        </w:rPr>
        <w:t>/</w:t>
      </w:r>
      <w:r w:rsidR="001756E5">
        <w:rPr>
          <w:sz w:val="24"/>
          <w:szCs w:val="24"/>
        </w:rPr>
        <w:t>19</w:t>
      </w:r>
      <w:r w:rsidR="00CB0067">
        <w:rPr>
          <w:sz w:val="24"/>
          <w:szCs w:val="24"/>
        </w:rPr>
        <w:t>.0</w:t>
      </w:r>
      <w:r w:rsidR="001756E5">
        <w:rPr>
          <w:sz w:val="24"/>
          <w:szCs w:val="24"/>
        </w:rPr>
        <w:t>9</w:t>
      </w:r>
      <w:r w:rsidR="00CB0067">
        <w:rPr>
          <w:sz w:val="24"/>
          <w:szCs w:val="24"/>
        </w:rPr>
        <w:t>.2025</w:t>
      </w:r>
    </w:p>
    <w:p w:rsidR="009944A9" w:rsidRPr="00BD4A41" w:rsidRDefault="009944A9" w:rsidP="009944A9">
      <w:pPr>
        <w:pStyle w:val="normal0"/>
        <w:jc w:val="center"/>
        <w:rPr>
          <w:sz w:val="24"/>
          <w:szCs w:val="24"/>
        </w:rPr>
      </w:pPr>
    </w:p>
    <w:p w:rsidR="009944A9" w:rsidRPr="00BD4A41" w:rsidRDefault="009944A9" w:rsidP="009944A9">
      <w:pPr>
        <w:pStyle w:val="normal0"/>
        <w:jc w:val="center"/>
        <w:rPr>
          <w:sz w:val="24"/>
          <w:szCs w:val="24"/>
        </w:rPr>
      </w:pPr>
    </w:p>
    <w:p w:rsidR="001756E5" w:rsidRDefault="009944A9" w:rsidP="00BE272C">
      <w:pPr>
        <w:pStyle w:val="normal0"/>
        <w:jc w:val="center"/>
        <w:rPr>
          <w:rFonts w:eastAsia="DINCE-Regular"/>
          <w:color w:val="000000"/>
          <w:sz w:val="24"/>
          <w:szCs w:val="24"/>
        </w:rPr>
      </w:pPr>
      <w:r w:rsidRPr="00BD4A41">
        <w:rPr>
          <w:rFonts w:eastAsia="DINCE-Regular"/>
          <w:color w:val="000000"/>
          <w:sz w:val="24"/>
          <w:szCs w:val="24"/>
        </w:rPr>
        <w:t xml:space="preserve">La proba scrisă la </w:t>
      </w:r>
      <w:r w:rsidR="00EE309E">
        <w:rPr>
          <w:rFonts w:eastAsia="DINCE-Regular"/>
          <w:color w:val="000000"/>
          <w:sz w:val="24"/>
          <w:szCs w:val="24"/>
        </w:rPr>
        <w:t>concursul</w:t>
      </w:r>
      <w:r w:rsidRPr="00BD4A41">
        <w:rPr>
          <w:rFonts w:eastAsia="DINCE-Regular"/>
          <w:color w:val="000000"/>
          <w:sz w:val="24"/>
          <w:szCs w:val="24"/>
        </w:rPr>
        <w:t xml:space="preserve"> pentru ocuparea unui post vacant de </w:t>
      </w:r>
    </w:p>
    <w:p w:rsidR="00BE272C" w:rsidRPr="001E365F" w:rsidRDefault="001756E5" w:rsidP="00BE272C">
      <w:pPr>
        <w:pStyle w:val="normal0"/>
        <w:jc w:val="center"/>
        <w:rPr>
          <w:rFonts w:eastAsia="Verdana"/>
          <w:b/>
          <w:color w:val="000000"/>
          <w:sz w:val="24"/>
          <w:szCs w:val="24"/>
        </w:rPr>
      </w:pPr>
      <w:r w:rsidRPr="00360DEA">
        <w:rPr>
          <w:rFonts w:eastAsia="Verdana"/>
          <w:b/>
          <w:color w:val="000000"/>
          <w:sz w:val="24"/>
          <w:szCs w:val="24"/>
        </w:rPr>
        <w:t>SPECIALIST PENTRU PREVENIRE (COD: 008)</w:t>
      </w:r>
      <w:r w:rsidR="00BE272C" w:rsidRPr="001E365F">
        <w:rPr>
          <w:rFonts w:eastAsia="Verdana"/>
          <w:b/>
          <w:color w:val="000000"/>
          <w:sz w:val="24"/>
          <w:szCs w:val="24"/>
        </w:rPr>
        <w:t xml:space="preserve"> </w:t>
      </w:r>
      <w:r w:rsidR="00BE272C" w:rsidRPr="001E365F">
        <w:rPr>
          <w:rFonts w:eastAsia="DINCE-Regular"/>
          <w:color w:val="000000"/>
          <w:sz w:val="24"/>
          <w:szCs w:val="24"/>
        </w:rPr>
        <w:t xml:space="preserve">din </w:t>
      </w:r>
      <w:r w:rsidRPr="00360DEA">
        <w:rPr>
          <w:rFonts w:eastAsia="Verdana"/>
          <w:b/>
          <w:color w:val="000000"/>
          <w:sz w:val="24"/>
          <w:szCs w:val="24"/>
        </w:rPr>
        <w:t>Compartimentu</w:t>
      </w:r>
      <w:r w:rsidR="00A07790">
        <w:rPr>
          <w:rFonts w:eastAsia="Verdana"/>
          <w:b/>
          <w:color w:val="000000"/>
          <w:sz w:val="24"/>
          <w:szCs w:val="24"/>
        </w:rPr>
        <w:t>lu</w:t>
      </w:r>
      <w:r w:rsidRPr="00360DEA">
        <w:rPr>
          <w:rFonts w:eastAsia="Verdana"/>
          <w:b/>
          <w:color w:val="000000"/>
          <w:sz w:val="24"/>
          <w:szCs w:val="24"/>
        </w:rPr>
        <w:t>i pentru Prevenire, Serviciul Privat pentru Situaţ</w:t>
      </w:r>
      <w:r>
        <w:rPr>
          <w:rFonts w:eastAsia="Verdana"/>
          <w:b/>
          <w:color w:val="000000"/>
          <w:sz w:val="24"/>
          <w:szCs w:val="24"/>
        </w:rPr>
        <w:t>i</w:t>
      </w:r>
      <w:r w:rsidRPr="00360DEA">
        <w:rPr>
          <w:rFonts w:eastAsia="Verdana"/>
          <w:b/>
          <w:color w:val="000000"/>
          <w:sz w:val="24"/>
          <w:szCs w:val="24"/>
        </w:rPr>
        <w:t>i de Urgenţă</w:t>
      </w:r>
    </w:p>
    <w:p w:rsidR="009944A9" w:rsidRPr="00BD4A41" w:rsidRDefault="009944A9" w:rsidP="00BE272C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jc w:val="center"/>
        <w:rPr>
          <w:rFonts w:eastAsia="DINCE-Regular"/>
          <w:color w:val="000000"/>
          <w:sz w:val="24"/>
          <w:szCs w:val="24"/>
        </w:rPr>
      </w:pPr>
      <w:r w:rsidRPr="00BD4A41">
        <w:rPr>
          <w:rFonts w:eastAsia="DINCE-Regular"/>
          <w:color w:val="000000"/>
          <w:sz w:val="24"/>
          <w:szCs w:val="24"/>
        </w:rPr>
        <w:t xml:space="preserve">a participat un număr de </w:t>
      </w:r>
      <w:r w:rsidR="001756E5">
        <w:rPr>
          <w:rFonts w:eastAsia="DINCE-Regular"/>
          <w:color w:val="000000"/>
          <w:sz w:val="24"/>
          <w:szCs w:val="24"/>
          <w:u w:val="single"/>
        </w:rPr>
        <w:t>2</w:t>
      </w:r>
      <w:r w:rsidRPr="00BD4A41">
        <w:rPr>
          <w:rFonts w:eastAsia="DINCE-Regular"/>
          <w:color w:val="000000"/>
          <w:sz w:val="24"/>
          <w:szCs w:val="24"/>
        </w:rPr>
        <w:t xml:space="preserve"> candidaţi.</w:t>
      </w:r>
    </w:p>
    <w:p w:rsidR="009944A9" w:rsidRPr="00BD4A41" w:rsidRDefault="009944A9" w:rsidP="009944A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eastAsia="DINCE-Regular"/>
          <w:color w:val="000000"/>
          <w:sz w:val="24"/>
          <w:szCs w:val="24"/>
        </w:rPr>
      </w:pPr>
    </w:p>
    <w:p w:rsidR="009944A9" w:rsidRPr="00BD4A41" w:rsidRDefault="009944A9" w:rsidP="009944A9">
      <w:pPr>
        <w:pStyle w:val="normal0"/>
        <w:jc w:val="both"/>
        <w:rPr>
          <w:rFonts w:eastAsia="DINCE-Regular"/>
          <w:sz w:val="24"/>
          <w:szCs w:val="24"/>
        </w:rPr>
      </w:pPr>
      <w:r w:rsidRPr="00BD4A41">
        <w:rPr>
          <w:rFonts w:eastAsia="DINCE-Regular"/>
          <w:sz w:val="24"/>
          <w:szCs w:val="24"/>
        </w:rPr>
        <w:t>În urma susţinerii probelor PROBEI SCRISE</w:t>
      </w:r>
      <w:r w:rsidRPr="00BD4A41">
        <w:rPr>
          <w:rFonts w:eastAsia="DINCE-Regular"/>
          <w:b/>
          <w:sz w:val="24"/>
          <w:szCs w:val="24"/>
        </w:rPr>
        <w:t>,</w:t>
      </w:r>
      <w:r w:rsidRPr="00BD4A41">
        <w:rPr>
          <w:rFonts w:eastAsia="DINCE-Regular"/>
          <w:sz w:val="24"/>
          <w:szCs w:val="24"/>
        </w:rPr>
        <w:t xml:space="preserve"> candidaţii au obţinut următoarele rezultate:</w:t>
      </w:r>
    </w:p>
    <w:p w:rsidR="009944A9" w:rsidRPr="00BD4A41" w:rsidRDefault="009944A9" w:rsidP="009944A9">
      <w:pPr>
        <w:pStyle w:val="normal0"/>
        <w:jc w:val="both"/>
        <w:rPr>
          <w:rFonts w:eastAsia="DINCE-Regular"/>
          <w:sz w:val="24"/>
          <w:szCs w:val="24"/>
        </w:rPr>
      </w:pPr>
    </w:p>
    <w:tbl>
      <w:tblPr>
        <w:tblW w:w="779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403"/>
        <w:gridCol w:w="1417"/>
        <w:gridCol w:w="2977"/>
      </w:tblGrid>
      <w:tr w:rsidR="009944A9" w:rsidRPr="00BD4A41" w:rsidTr="00CB0067">
        <w:trPr>
          <w:trHeight w:val="947"/>
        </w:trPr>
        <w:tc>
          <w:tcPr>
            <w:tcW w:w="3403" w:type="dxa"/>
          </w:tcPr>
          <w:p w:rsidR="009944A9" w:rsidRPr="00BD4A41" w:rsidRDefault="009944A9" w:rsidP="009F0B4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Cod Candidat</w:t>
            </w:r>
          </w:p>
        </w:tc>
        <w:tc>
          <w:tcPr>
            <w:tcW w:w="1417" w:type="dxa"/>
          </w:tcPr>
          <w:p w:rsidR="009944A9" w:rsidRPr="00BD4A41" w:rsidRDefault="009944A9" w:rsidP="009F0B4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Punctaj Probă</w:t>
            </w:r>
          </w:p>
          <w:p w:rsidR="009944A9" w:rsidRPr="00BD4A41" w:rsidRDefault="009944A9" w:rsidP="009F0B4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Scrisă</w:t>
            </w:r>
          </w:p>
        </w:tc>
        <w:tc>
          <w:tcPr>
            <w:tcW w:w="2977" w:type="dxa"/>
          </w:tcPr>
          <w:p w:rsidR="009944A9" w:rsidRPr="00BD4A41" w:rsidRDefault="009944A9" w:rsidP="009F0B4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 xml:space="preserve">Rezultat </w:t>
            </w:r>
          </w:p>
          <w:p w:rsidR="009944A9" w:rsidRPr="00BD4A41" w:rsidRDefault="009944A9" w:rsidP="009F0B4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(ADMIS/RESPINS)</w:t>
            </w:r>
            <w:r w:rsidRPr="00BD4A41">
              <w:rPr>
                <w:rFonts w:eastAsia="DINCE-Regular"/>
                <w:b/>
                <w:smallCaps/>
                <w:color w:val="000000"/>
                <w:sz w:val="24"/>
                <w:szCs w:val="24"/>
              </w:rPr>
              <w:t xml:space="preserve"> *</w:t>
            </w:r>
          </w:p>
        </w:tc>
      </w:tr>
      <w:tr w:rsidR="009F0B4D" w:rsidRPr="00BD4A41" w:rsidTr="009F0B4D">
        <w:trPr>
          <w:trHeight w:val="341"/>
        </w:trPr>
        <w:tc>
          <w:tcPr>
            <w:tcW w:w="3403" w:type="dxa"/>
            <w:vAlign w:val="center"/>
          </w:tcPr>
          <w:p w:rsidR="009F0B4D" w:rsidRPr="009F0B4D" w:rsidRDefault="001756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3"/>
              </w:rPr>
              <w:t>158550</w:t>
            </w:r>
          </w:p>
        </w:tc>
        <w:tc>
          <w:tcPr>
            <w:tcW w:w="1417" w:type="dxa"/>
          </w:tcPr>
          <w:p w:rsidR="009F0B4D" w:rsidRPr="00BD4A41" w:rsidRDefault="00877B3E" w:rsidP="008D6D9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>6</w:t>
            </w:r>
            <w:r w:rsidR="008E0B37">
              <w:rPr>
                <w:rFonts w:eastAsia="DINCE-Regular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F0B4D" w:rsidRPr="00BD4A41" w:rsidRDefault="001756E5" w:rsidP="001756E5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  <w:tab w:val="center" w:pos="1380"/>
              </w:tabs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ab/>
            </w:r>
            <w:r>
              <w:rPr>
                <w:rFonts w:eastAsia="DINCE-Regular"/>
                <w:color w:val="000000"/>
                <w:sz w:val="24"/>
                <w:szCs w:val="24"/>
              </w:rPr>
              <w:tab/>
            </w:r>
            <w:r w:rsidR="00AA6267" w:rsidRPr="00BD4A41">
              <w:rPr>
                <w:rFonts w:eastAsia="DINCE-Regular"/>
                <w:color w:val="000000"/>
                <w:sz w:val="24"/>
                <w:szCs w:val="24"/>
              </w:rPr>
              <w:t>ADMIS</w:t>
            </w:r>
          </w:p>
        </w:tc>
      </w:tr>
      <w:tr w:rsidR="001756E5" w:rsidRPr="00BD4A41" w:rsidTr="009F0B4D">
        <w:trPr>
          <w:trHeight w:val="341"/>
        </w:trPr>
        <w:tc>
          <w:tcPr>
            <w:tcW w:w="3403" w:type="dxa"/>
            <w:vAlign w:val="center"/>
          </w:tcPr>
          <w:p w:rsidR="001756E5" w:rsidRPr="009F0B4D" w:rsidRDefault="001756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3"/>
              </w:rPr>
              <w:t>158554</w:t>
            </w:r>
          </w:p>
        </w:tc>
        <w:tc>
          <w:tcPr>
            <w:tcW w:w="1417" w:type="dxa"/>
          </w:tcPr>
          <w:p w:rsidR="001756E5" w:rsidRDefault="00877B3E" w:rsidP="008D6D9D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>6</w:t>
            </w:r>
            <w:r w:rsidR="008E0B37">
              <w:rPr>
                <w:rFonts w:eastAsia="DINCE-Regular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756E5" w:rsidRDefault="00AA6267" w:rsidP="00AA6267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  <w:tab w:val="center" w:pos="1380"/>
              </w:tabs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ADMIS</w:t>
            </w:r>
          </w:p>
        </w:tc>
      </w:tr>
    </w:tbl>
    <w:p w:rsidR="009944A9" w:rsidRPr="00BD4A41" w:rsidRDefault="009944A9" w:rsidP="009944A9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right" w:pos="900"/>
          <w:tab w:val="left" w:pos="9360"/>
        </w:tabs>
        <w:rPr>
          <w:rFonts w:eastAsia="DINCE-Regular"/>
          <w:color w:val="000000"/>
          <w:sz w:val="24"/>
          <w:szCs w:val="24"/>
        </w:rPr>
      </w:pPr>
    </w:p>
    <w:p w:rsidR="009944A9" w:rsidRPr="009F0B4D" w:rsidRDefault="009944A9" w:rsidP="009944A9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  <w:r w:rsidRPr="009F0B4D">
        <w:rPr>
          <w:rFonts w:eastAsia="Arial"/>
          <w:sz w:val="24"/>
          <w:szCs w:val="24"/>
        </w:rPr>
        <w:t>După afişarea rezultatelor obţinute la selecţia dosarelor, proba scrisă şi/sau proba practică şi interviul, după caz, candidaţii nemulţumiţi pot depune contestaţie în termen de cel mult o zi lucrătoare de la data afişării rezultatului selecţiei dosarelor, respectiv de la data afişării rezultatului probei scrise şi/sau a probei practice şi a interviului, sub sancţiunea decăderii din acest drept</w:t>
      </w:r>
    </w:p>
    <w:p w:rsidR="009944A9" w:rsidRPr="009F0B4D" w:rsidRDefault="009944A9" w:rsidP="009944A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8D6D9D" w:rsidRPr="009F0B4D" w:rsidRDefault="009944A9" w:rsidP="008D6D9D">
      <w:pPr>
        <w:pStyle w:val="normal0"/>
        <w:keepNext/>
        <w:keepLines/>
        <w:spacing w:line="276" w:lineRule="auto"/>
        <w:jc w:val="both"/>
        <w:rPr>
          <w:sz w:val="24"/>
          <w:szCs w:val="24"/>
        </w:rPr>
      </w:pPr>
      <w:r w:rsidRPr="009F0B4D">
        <w:rPr>
          <w:rFonts w:eastAsia="Arial"/>
          <w:sz w:val="24"/>
          <w:szCs w:val="24"/>
        </w:rPr>
        <w:t xml:space="preserve">Afişat azi </w:t>
      </w:r>
      <w:r w:rsidR="00BE272C">
        <w:rPr>
          <w:rFonts w:eastAsia="Arial"/>
          <w:sz w:val="24"/>
          <w:szCs w:val="24"/>
        </w:rPr>
        <w:t>1</w:t>
      </w:r>
      <w:r w:rsidR="001756E5">
        <w:rPr>
          <w:rFonts w:eastAsia="Arial"/>
          <w:sz w:val="24"/>
          <w:szCs w:val="24"/>
        </w:rPr>
        <w:t>9</w:t>
      </w:r>
      <w:r w:rsidR="00CB0067" w:rsidRPr="009F0B4D">
        <w:rPr>
          <w:rFonts w:eastAsia="Arial"/>
          <w:sz w:val="24"/>
          <w:szCs w:val="24"/>
        </w:rPr>
        <w:t>.0</w:t>
      </w:r>
      <w:r w:rsidR="009F33A0">
        <w:rPr>
          <w:rFonts w:eastAsia="Arial"/>
          <w:sz w:val="24"/>
          <w:szCs w:val="24"/>
        </w:rPr>
        <w:t>9</w:t>
      </w:r>
      <w:r w:rsidR="00CB0067" w:rsidRPr="009F0B4D">
        <w:rPr>
          <w:rFonts w:eastAsia="Arial"/>
          <w:sz w:val="24"/>
          <w:szCs w:val="24"/>
        </w:rPr>
        <w:t>.2025</w:t>
      </w:r>
      <w:r w:rsidR="00325895" w:rsidRPr="009F0B4D">
        <w:rPr>
          <w:rFonts w:eastAsia="Arial"/>
          <w:sz w:val="24"/>
          <w:szCs w:val="24"/>
        </w:rPr>
        <w:t xml:space="preserve"> ora </w:t>
      </w:r>
      <w:r w:rsidR="00A07790" w:rsidRPr="00A07790">
        <w:rPr>
          <w:rFonts w:eastAsia="Arial"/>
          <w:sz w:val="24"/>
          <w:szCs w:val="24"/>
        </w:rPr>
        <w:t>12:45</w:t>
      </w:r>
      <w:r w:rsidRPr="009F0B4D">
        <w:rPr>
          <w:rFonts w:eastAsia="Arial"/>
          <w:sz w:val="24"/>
          <w:szCs w:val="24"/>
        </w:rPr>
        <w:t xml:space="preserve">, </w:t>
      </w:r>
      <w:r w:rsidR="008D6D9D" w:rsidRPr="009F0B4D">
        <w:rPr>
          <w:rFonts w:eastAsia="Arial"/>
          <w:sz w:val="24"/>
          <w:szCs w:val="24"/>
        </w:rPr>
        <w:t xml:space="preserve">la sediul Societății Române de Televiziune, intrarea din Strada Ermil Pangrati, nr. 28, Bucureşti, Sector 1, </w:t>
      </w:r>
      <w:r w:rsidR="009F0B4D" w:rsidRPr="009F0B4D">
        <w:rPr>
          <w:rFonts w:eastAsia="Arial"/>
          <w:sz w:val="24"/>
          <w:szCs w:val="24"/>
        </w:rPr>
        <w:t>pe site-ul extern al SRTv (http</w:t>
      </w:r>
      <w:r w:rsidR="008D6D9D" w:rsidRPr="009F0B4D">
        <w:rPr>
          <w:rFonts w:eastAsia="Arial"/>
          <w:sz w:val="24"/>
          <w:szCs w:val="24"/>
        </w:rPr>
        <w:t>://</w:t>
      </w:r>
      <w:hyperlink r:id="rId5" w:anchor="view" w:history="1">
        <w:r w:rsidR="008D6D9D" w:rsidRPr="009F0B4D">
          <w:rPr>
            <w:rStyle w:val="Hyperlink"/>
            <w:rFonts w:eastAsia="Arial"/>
            <w:sz w:val="24"/>
            <w:szCs w:val="24"/>
          </w:rPr>
          <w:t>www.tvr.ro/anunturi-hr.html#view</w:t>
        </w:r>
      </w:hyperlink>
      <w:r w:rsidR="008D6D9D" w:rsidRPr="009F0B4D">
        <w:rPr>
          <w:rFonts w:eastAsia="Arial"/>
          <w:sz w:val="24"/>
          <w:szCs w:val="24"/>
        </w:rPr>
        <w:t>) si pe site-ul intern al SRTv (</w:t>
      </w:r>
      <w:hyperlink r:id="rId6" w:history="1">
        <w:r w:rsidR="008D6D9D" w:rsidRPr="009F0B4D">
          <w:rPr>
            <w:rStyle w:val="Hyperlink"/>
            <w:sz w:val="24"/>
            <w:szCs w:val="24"/>
          </w:rPr>
          <w:t>https://intern.tvr.ro/rezultate-concurs.html</w:t>
        </w:r>
      </w:hyperlink>
      <w:r w:rsidR="008D6D9D" w:rsidRPr="009F0B4D">
        <w:rPr>
          <w:rFonts w:eastAsia="Arial"/>
          <w:sz w:val="24"/>
          <w:szCs w:val="24"/>
        </w:rPr>
        <w:t>).</w:t>
      </w:r>
    </w:p>
    <w:p w:rsidR="009944A9" w:rsidRPr="00BD4A41" w:rsidRDefault="009944A9" w:rsidP="009944A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tbl>
      <w:tblPr>
        <w:tblW w:w="9323" w:type="dxa"/>
        <w:tblInd w:w="-1" w:type="dxa"/>
        <w:tblLayout w:type="fixed"/>
        <w:tblLook w:val="0000"/>
      </w:tblPr>
      <w:tblGrid>
        <w:gridCol w:w="236"/>
        <w:gridCol w:w="9087"/>
      </w:tblGrid>
      <w:tr w:rsidR="009944A9" w:rsidRPr="00BD4A41" w:rsidTr="00815A09">
        <w:trPr>
          <w:trHeight w:val="659"/>
        </w:trPr>
        <w:tc>
          <w:tcPr>
            <w:tcW w:w="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44A9" w:rsidRPr="00BD4A41" w:rsidRDefault="009944A9" w:rsidP="009F0B4D">
            <w:pPr>
              <w:pStyle w:val="normal0"/>
              <w:jc w:val="both"/>
              <w:rPr>
                <w:rFonts w:eastAsia="Verdana"/>
                <w:color w:val="000000"/>
                <w:sz w:val="24"/>
                <w:szCs w:val="24"/>
              </w:rPr>
            </w:pPr>
          </w:p>
        </w:tc>
        <w:tc>
          <w:tcPr>
            <w:tcW w:w="9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44A9" w:rsidRPr="00BD4A41" w:rsidRDefault="009944A9" w:rsidP="001756E5">
            <w:pPr>
              <w:pStyle w:val="normal0"/>
              <w:jc w:val="both"/>
              <w:rPr>
                <w:rFonts w:eastAsia="Verdana"/>
                <w:color w:val="000000"/>
                <w:sz w:val="24"/>
                <w:szCs w:val="24"/>
              </w:rPr>
            </w:pPr>
            <w:r w:rsidRPr="00BD4A41">
              <w:rPr>
                <w:rFonts w:eastAsia="Verdana"/>
                <w:color w:val="000000"/>
                <w:sz w:val="24"/>
                <w:szCs w:val="24"/>
              </w:rPr>
              <w:t>Data desfășurării interviului:</w:t>
            </w:r>
            <w:r w:rsidR="001756E5">
              <w:rPr>
                <w:rFonts w:eastAsia="Verdana"/>
                <w:color w:val="000000"/>
                <w:sz w:val="24"/>
                <w:szCs w:val="24"/>
              </w:rPr>
              <w:t>19</w:t>
            </w:r>
            <w:r w:rsidR="00325895">
              <w:rPr>
                <w:rFonts w:eastAsia="Verdana"/>
                <w:color w:val="000000"/>
                <w:sz w:val="24"/>
                <w:szCs w:val="24"/>
              </w:rPr>
              <w:t>.0</w:t>
            </w:r>
            <w:r w:rsidR="001756E5">
              <w:rPr>
                <w:rFonts w:eastAsia="Verdana"/>
                <w:color w:val="000000"/>
                <w:sz w:val="24"/>
                <w:szCs w:val="24"/>
              </w:rPr>
              <w:t>9</w:t>
            </w:r>
            <w:r w:rsidR="00325895">
              <w:rPr>
                <w:rFonts w:eastAsia="Verdana"/>
                <w:color w:val="000000"/>
                <w:sz w:val="24"/>
                <w:szCs w:val="24"/>
              </w:rPr>
              <w:t xml:space="preserve">.2025, ora </w:t>
            </w:r>
            <w:r w:rsidR="00A07790">
              <w:rPr>
                <w:rFonts w:eastAsia="Verdana"/>
                <w:color w:val="000000"/>
                <w:sz w:val="24"/>
                <w:szCs w:val="24"/>
              </w:rPr>
              <w:t>13</w:t>
            </w:r>
            <w:r w:rsidR="00815A09" w:rsidRPr="004C688A">
              <w:rPr>
                <w:rFonts w:eastAsia="Verdana"/>
                <w:color w:val="000000"/>
                <w:sz w:val="24"/>
                <w:szCs w:val="24"/>
              </w:rPr>
              <w:t>:00</w:t>
            </w:r>
          </w:p>
        </w:tc>
      </w:tr>
    </w:tbl>
    <w:p w:rsidR="008D6D9D" w:rsidRDefault="008D6D9D" w:rsidP="008D6D9D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</w:p>
    <w:p w:rsidR="008D6D9D" w:rsidRDefault="008D6D9D" w:rsidP="008D6D9D">
      <w:pPr>
        <w:pStyle w:val="normal0"/>
        <w:rPr>
          <w:rFonts w:ascii="DINCE-Regular" w:hAnsi="DINCE-Regular"/>
          <w:sz w:val="24"/>
          <w:szCs w:val="24"/>
        </w:rPr>
      </w:pPr>
    </w:p>
    <w:p w:rsidR="008D6D9D" w:rsidRDefault="008D6D9D" w:rsidP="008D6D9D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  <w:r w:rsidRPr="006751C4">
        <w:rPr>
          <w:rFonts w:eastAsia="Verdana"/>
          <w:color w:val="000000"/>
          <w:sz w:val="23"/>
          <w:szCs w:val="23"/>
        </w:rPr>
        <w:t>Secretar al comisiei de concurs</w:t>
      </w:r>
      <w:r>
        <w:rPr>
          <w:rFonts w:eastAsia="Verdana"/>
          <w:color w:val="000000"/>
          <w:sz w:val="23"/>
          <w:szCs w:val="23"/>
        </w:rPr>
        <w:t>: Velimirovici Codruta</w:t>
      </w:r>
    </w:p>
    <w:p w:rsidR="008D6D9D" w:rsidRDefault="008D6D9D" w:rsidP="008D6D9D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</w:p>
    <w:p w:rsidR="008D6D9D" w:rsidRPr="006751C4" w:rsidRDefault="008D6D9D" w:rsidP="008D6D9D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</w:p>
    <w:p w:rsidR="008D6D9D" w:rsidRPr="006751C4" w:rsidRDefault="008D6D9D" w:rsidP="008D6D9D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  <w:r w:rsidRPr="006751C4">
        <w:rPr>
          <w:rFonts w:eastAsia="Verdana"/>
          <w:color w:val="000000"/>
          <w:sz w:val="23"/>
          <w:szCs w:val="23"/>
        </w:rPr>
        <w:t>*) Se va completa cu „admis“, respectiv „respins“.</w:t>
      </w:r>
    </w:p>
    <w:p w:rsidR="008D6D9D" w:rsidRPr="007E4375" w:rsidRDefault="008D6D9D" w:rsidP="008D6D9D">
      <w:pPr>
        <w:pStyle w:val="normal0"/>
        <w:rPr>
          <w:rFonts w:ascii="DINCE-Regular" w:hAnsi="DINCE-Regular"/>
          <w:sz w:val="24"/>
          <w:szCs w:val="24"/>
        </w:rPr>
      </w:pPr>
    </w:p>
    <w:sectPr w:rsidR="008D6D9D" w:rsidRPr="007E4375" w:rsidSect="001756E5">
      <w:pgSz w:w="11906" w:h="16838"/>
      <w:pgMar w:top="851" w:right="1133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NCE-Regular">
    <w:altName w:val="Times New Roman"/>
    <w:panose1 w:val="02000603040000020004"/>
    <w:charset w:val="EE"/>
    <w:family w:val="auto"/>
    <w:pitch w:val="variable"/>
    <w:sig w:usb0="80000027" w:usb1="00000000" w:usb2="00000000" w:usb3="00000000" w:csb0="00000002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E3A06"/>
    <w:rsid w:val="0001632B"/>
    <w:rsid w:val="00040C53"/>
    <w:rsid w:val="000B32C7"/>
    <w:rsid w:val="00133276"/>
    <w:rsid w:val="001635BA"/>
    <w:rsid w:val="00165609"/>
    <w:rsid w:val="001727C0"/>
    <w:rsid w:val="001756E5"/>
    <w:rsid w:val="00186EF9"/>
    <w:rsid w:val="002056BB"/>
    <w:rsid w:val="00226867"/>
    <w:rsid w:val="002379F9"/>
    <w:rsid w:val="00241B5F"/>
    <w:rsid w:val="00250955"/>
    <w:rsid w:val="002714FC"/>
    <w:rsid w:val="002A06AB"/>
    <w:rsid w:val="002A79B3"/>
    <w:rsid w:val="002B061E"/>
    <w:rsid w:val="00323CE4"/>
    <w:rsid w:val="00325895"/>
    <w:rsid w:val="003306AF"/>
    <w:rsid w:val="00376BEC"/>
    <w:rsid w:val="003B65F9"/>
    <w:rsid w:val="003F7BC6"/>
    <w:rsid w:val="00455112"/>
    <w:rsid w:val="004C688A"/>
    <w:rsid w:val="004D7DD9"/>
    <w:rsid w:val="004E5E93"/>
    <w:rsid w:val="004F7793"/>
    <w:rsid w:val="005908B0"/>
    <w:rsid w:val="005F0E63"/>
    <w:rsid w:val="00664CAB"/>
    <w:rsid w:val="006A586E"/>
    <w:rsid w:val="006E143C"/>
    <w:rsid w:val="006E2F25"/>
    <w:rsid w:val="006F563B"/>
    <w:rsid w:val="0071374D"/>
    <w:rsid w:val="007E3A06"/>
    <w:rsid w:val="007E4375"/>
    <w:rsid w:val="007E6EFC"/>
    <w:rsid w:val="00815A09"/>
    <w:rsid w:val="0082631C"/>
    <w:rsid w:val="00877B3E"/>
    <w:rsid w:val="00892119"/>
    <w:rsid w:val="008D6D9D"/>
    <w:rsid w:val="008E0B37"/>
    <w:rsid w:val="00913584"/>
    <w:rsid w:val="009944A9"/>
    <w:rsid w:val="009F0B4D"/>
    <w:rsid w:val="009F33A0"/>
    <w:rsid w:val="00A07790"/>
    <w:rsid w:val="00A1212F"/>
    <w:rsid w:val="00A31220"/>
    <w:rsid w:val="00A56615"/>
    <w:rsid w:val="00A84104"/>
    <w:rsid w:val="00AA4AE5"/>
    <w:rsid w:val="00AA6267"/>
    <w:rsid w:val="00AE2DA1"/>
    <w:rsid w:val="00B056AE"/>
    <w:rsid w:val="00B26750"/>
    <w:rsid w:val="00B62591"/>
    <w:rsid w:val="00BC53DC"/>
    <w:rsid w:val="00BE272C"/>
    <w:rsid w:val="00C63438"/>
    <w:rsid w:val="00CA75A5"/>
    <w:rsid w:val="00CB0067"/>
    <w:rsid w:val="00D80977"/>
    <w:rsid w:val="00DB36B3"/>
    <w:rsid w:val="00DD5AB4"/>
    <w:rsid w:val="00E53B9D"/>
    <w:rsid w:val="00ED3870"/>
    <w:rsid w:val="00EE309E"/>
    <w:rsid w:val="00F4188F"/>
    <w:rsid w:val="00F46C98"/>
    <w:rsid w:val="00F57DBC"/>
    <w:rsid w:val="00F903CC"/>
    <w:rsid w:val="00FD3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character" w:styleId="Hyperlink">
    <w:name w:val="Hyperlink"/>
    <w:basedOn w:val="DefaultParagraphFont"/>
    <w:uiPriority w:val="99"/>
    <w:unhideWhenUsed/>
    <w:rsid w:val="008D6D9D"/>
    <w:rPr>
      <w:color w:val="0000FF" w:themeColor="hyperlink"/>
      <w:u w:val="single"/>
    </w:rPr>
  </w:style>
  <w:style w:type="character" w:customStyle="1" w:styleId="Bodytext2">
    <w:name w:val="Body text (2)_"/>
    <w:link w:val="Bodytext20"/>
    <w:rsid w:val="008D6D9D"/>
    <w:rPr>
      <w:rFonts w:ascii="Arial" w:eastAsia="Arial" w:hAnsi="Arial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8D6D9D"/>
    <w:pPr>
      <w:shd w:val="clear" w:color="auto" w:fill="FFFFFF"/>
      <w:spacing w:before="420" w:after="60" w:line="0" w:lineRule="atLeast"/>
      <w:jc w:val="center"/>
    </w:pPr>
    <w:rPr>
      <w:rFonts w:ascii="Arial" w:eastAsia="Arial" w:hAnsi="Arial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93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ern.tvr.ro/rezultate-concurs.html" TargetMode="External"/><Relationship Id="rId5" Type="http://schemas.openxmlformats.org/officeDocument/2006/relationships/hyperlink" Target="http://www.tvr.ro/anunturi-hr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219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Crina Radu</dc:creator>
  <cp:lastModifiedBy>adrian.ionescu</cp:lastModifiedBy>
  <cp:revision>4</cp:revision>
  <cp:lastPrinted>2025-08-07T12:08:00Z</cp:lastPrinted>
  <dcterms:created xsi:type="dcterms:W3CDTF">2025-08-07T12:41:00Z</dcterms:created>
  <dcterms:modified xsi:type="dcterms:W3CDTF">2025-09-19T12:16:00Z</dcterms:modified>
</cp:coreProperties>
</file>