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2A1694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p w:rsidR="002A1694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p w:rsidR="002A1694" w:rsidRPr="002B1CC6" w:rsidRDefault="002A1694" w:rsidP="002A1694">
      <w:pPr>
        <w:pStyle w:val="BodyText2"/>
        <w:jc w:val="center"/>
        <w:rPr>
          <w:rFonts w:ascii="DINCE-Regular" w:hAnsi="DINCE-Regular"/>
          <w:caps/>
        </w:rPr>
      </w:pPr>
      <w:r w:rsidRPr="002B1CC6">
        <w:rPr>
          <w:rFonts w:ascii="DINCE-Regular" w:hAnsi="DINCE-Regular"/>
          <w:caps/>
        </w:rPr>
        <w:t>Rezultatul FINAL</w:t>
      </w:r>
    </w:p>
    <w:p w:rsidR="002A1694" w:rsidRPr="002B1CC6" w:rsidRDefault="002A1694" w:rsidP="002A1694">
      <w:pPr>
        <w:pStyle w:val="BodyText2"/>
        <w:jc w:val="center"/>
        <w:rPr>
          <w:rFonts w:ascii="DINCE-Regular" w:hAnsi="DINCE-Regular"/>
          <w:caps/>
          <w:sz w:val="24"/>
          <w:szCs w:val="24"/>
        </w:rPr>
      </w:pPr>
    </w:p>
    <w:p w:rsidR="002A1694" w:rsidRPr="002B1CC6" w:rsidRDefault="002A1694" w:rsidP="002A1694">
      <w:pPr>
        <w:pStyle w:val="BodyText2"/>
        <w:jc w:val="center"/>
        <w:rPr>
          <w:rFonts w:ascii="DINCE-Regular" w:hAnsi="DINCE-Regular"/>
          <w:caps/>
          <w:sz w:val="24"/>
          <w:szCs w:val="24"/>
        </w:rPr>
      </w:pPr>
    </w:p>
    <w:p w:rsidR="002A1694" w:rsidRPr="002B1CC6" w:rsidRDefault="002A1694" w:rsidP="002A1694">
      <w:pPr>
        <w:pStyle w:val="BodyText2"/>
        <w:jc w:val="center"/>
        <w:rPr>
          <w:rFonts w:ascii="DINCE-Regular" w:hAnsi="DINCE-Regular"/>
          <w:b w:val="0"/>
          <w:caps/>
          <w:sz w:val="24"/>
          <w:szCs w:val="24"/>
        </w:rPr>
      </w:pPr>
    </w:p>
    <w:p w:rsidR="002A1694" w:rsidRPr="002B1CC6" w:rsidRDefault="002A4024" w:rsidP="006136F2">
      <w:pPr>
        <w:pStyle w:val="BodyText2"/>
        <w:jc w:val="center"/>
        <w:rPr>
          <w:rFonts w:ascii="DINCE-Regular" w:hAnsi="DINCE-Regular"/>
          <w:sz w:val="24"/>
          <w:szCs w:val="24"/>
          <w:lang w:val="en-US"/>
        </w:rPr>
      </w:pPr>
      <w:r w:rsidRPr="002B1CC6">
        <w:rPr>
          <w:rFonts w:ascii="DINCE-Regular" w:hAnsi="DINCE-Regular"/>
          <w:b w:val="0"/>
          <w:sz w:val="24"/>
          <w:szCs w:val="24"/>
        </w:rPr>
        <w:t xml:space="preserve">la </w:t>
      </w:r>
      <w:r w:rsidR="006136F2">
        <w:rPr>
          <w:rFonts w:ascii="DINCE-Regular" w:hAnsi="DINCE-Regular"/>
          <w:b w:val="0"/>
          <w:sz w:val="24"/>
          <w:szCs w:val="24"/>
        </w:rPr>
        <w:t>concursul</w:t>
      </w:r>
      <w:r w:rsidRPr="002B1CC6">
        <w:rPr>
          <w:rFonts w:ascii="DINCE-Regular" w:hAnsi="DINCE-Regular"/>
          <w:b w:val="0"/>
          <w:sz w:val="24"/>
          <w:szCs w:val="24"/>
        </w:rPr>
        <w:t xml:space="preserve"> pentru ocuparea unui post vacant de </w:t>
      </w:r>
      <w:r w:rsidR="006136F2" w:rsidRPr="00234FBB">
        <w:rPr>
          <w:rFonts w:ascii="Times New Roman" w:hAnsi="Times New Roman" w:cs="Times New Roman"/>
          <w:color w:val="000000"/>
          <w:sz w:val="24"/>
          <w:szCs w:val="24"/>
          <w:lang w:bidi="ro-RO"/>
        </w:rPr>
        <w:t>SPECIALIST PENTRU PREVENIRE</w:t>
      </w:r>
      <w:r w:rsidR="006136F2">
        <w:rPr>
          <w:rFonts w:ascii="Times New Roman" w:hAnsi="Times New Roman" w:cs="Times New Roman"/>
          <w:color w:val="000000"/>
          <w:sz w:val="24"/>
          <w:szCs w:val="24"/>
          <w:lang w:bidi="ro-RO"/>
        </w:rPr>
        <w:t xml:space="preserve"> (COD 008)</w:t>
      </w:r>
      <w:r w:rsidR="006136F2" w:rsidRPr="00EE2EE2">
        <w:rPr>
          <w:rFonts w:ascii="Times New Roman" w:hAnsi="Times New Roman" w:cs="Times New Roman"/>
          <w:color w:val="000000"/>
          <w:sz w:val="24"/>
          <w:szCs w:val="24"/>
          <w:lang w:bidi="ro-RO"/>
        </w:rPr>
        <w:t xml:space="preserve"> din cadrul Compartimentului </w:t>
      </w:r>
      <w:r w:rsidR="006136F2" w:rsidRPr="00234FBB">
        <w:rPr>
          <w:rFonts w:ascii="Times New Roman" w:hAnsi="Times New Roman" w:cs="Times New Roman"/>
          <w:color w:val="000000"/>
          <w:sz w:val="24"/>
          <w:szCs w:val="24"/>
          <w:lang w:bidi="ro-RO"/>
        </w:rPr>
        <w:t>pentru Prevenire</w:t>
      </w:r>
      <w:r w:rsidR="006136F2" w:rsidRPr="00EE2EE2">
        <w:rPr>
          <w:rFonts w:ascii="Times New Roman" w:hAnsi="Times New Roman" w:cs="Times New Roman"/>
          <w:color w:val="000000"/>
          <w:sz w:val="24"/>
          <w:szCs w:val="24"/>
          <w:lang w:bidi="ro-RO"/>
        </w:rPr>
        <w:t xml:space="preserve">, Serviciul </w:t>
      </w:r>
      <w:r w:rsidR="006136F2" w:rsidRPr="00234FBB">
        <w:rPr>
          <w:rFonts w:ascii="Times New Roman" w:hAnsi="Times New Roman" w:cs="Times New Roman"/>
          <w:color w:val="000000"/>
          <w:sz w:val="24"/>
          <w:szCs w:val="24"/>
          <w:lang w:bidi="ro-RO"/>
        </w:rPr>
        <w:t>Privat pentru Situații de Urgență</w:t>
      </w:r>
    </w:p>
    <w:p w:rsidR="002A1694" w:rsidRPr="002B1CC6" w:rsidRDefault="002A1694" w:rsidP="002A1694">
      <w:pPr>
        <w:jc w:val="both"/>
        <w:rPr>
          <w:rFonts w:ascii="DINCE-Regular" w:hAnsi="DINCE-Regular"/>
          <w:b/>
          <w:bCs/>
        </w:rPr>
      </w:pPr>
    </w:p>
    <w:tbl>
      <w:tblPr>
        <w:tblpPr w:leftFromText="189" w:rightFromText="189" w:vertAnchor="text"/>
        <w:tblW w:w="9646" w:type="dxa"/>
        <w:tblCellMar>
          <w:left w:w="0" w:type="dxa"/>
          <w:right w:w="0" w:type="dxa"/>
        </w:tblCellMar>
        <w:tblLook w:val="04A0"/>
      </w:tblPr>
      <w:tblGrid>
        <w:gridCol w:w="668"/>
        <w:gridCol w:w="1992"/>
        <w:gridCol w:w="2085"/>
        <w:gridCol w:w="1175"/>
        <w:gridCol w:w="1175"/>
        <w:gridCol w:w="1275"/>
        <w:gridCol w:w="1276"/>
      </w:tblGrid>
      <w:tr w:rsidR="002A1694" w:rsidRPr="002B1CC6" w:rsidTr="00083F8A">
        <w:trPr>
          <w:trHeight w:val="687"/>
          <w:tblHeader/>
        </w:trPr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75D" w:rsidRPr="002B1CC6" w:rsidRDefault="0048575D">
            <w:pPr>
              <w:jc w:val="center"/>
              <w:rPr>
                <w:rFonts w:ascii="DINCE-Regular" w:hAnsi="DINCE-Regular"/>
              </w:rPr>
            </w:pPr>
          </w:p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Nr</w:t>
            </w:r>
            <w:r w:rsidR="00083F8A">
              <w:rPr>
                <w:rFonts w:ascii="DINCE-Regular" w:hAnsi="DINCE-Regular"/>
              </w:rPr>
              <w:t>.</w:t>
            </w:r>
            <w:r w:rsidRPr="002B1CC6">
              <w:rPr>
                <w:rFonts w:ascii="DINCE-Regular" w:hAnsi="DINCE-Regular"/>
              </w:rPr>
              <w:t xml:space="preserve"> crt</w:t>
            </w:r>
            <w:r w:rsidR="00083F8A">
              <w:rPr>
                <w:rFonts w:ascii="DINCE-Regular" w:hAnsi="DINCE-Regular"/>
              </w:rPr>
              <w:t>.</w:t>
            </w:r>
          </w:p>
        </w:tc>
        <w:tc>
          <w:tcPr>
            <w:tcW w:w="1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75D" w:rsidRPr="002B1CC6" w:rsidRDefault="0048575D">
            <w:pPr>
              <w:jc w:val="center"/>
              <w:rPr>
                <w:rFonts w:ascii="DINCE-Regular" w:hAnsi="DINCE-Regular"/>
              </w:rPr>
            </w:pPr>
          </w:p>
          <w:p w:rsidR="0048575D" w:rsidRPr="002B1CC6" w:rsidRDefault="0048575D">
            <w:pPr>
              <w:jc w:val="center"/>
              <w:rPr>
                <w:rFonts w:ascii="DINCE-Regular" w:hAnsi="DINCE-Regular"/>
              </w:rPr>
            </w:pPr>
          </w:p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Cod candidat</w:t>
            </w:r>
          </w:p>
        </w:tc>
        <w:tc>
          <w:tcPr>
            <w:tcW w:w="20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Funcţia pt care se organizează concursul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Punctaj proba  scrisă /proba practică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Punctaj interviu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Punctaj</w:t>
            </w:r>
          </w:p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final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2B1CC6">
              <w:rPr>
                <w:rFonts w:ascii="DINCE-Regular" w:hAnsi="DINCE-Regular"/>
              </w:rPr>
              <w:t>Rezultatul final</w:t>
            </w:r>
          </w:p>
          <w:p w:rsidR="002A1694" w:rsidRPr="002B1CC6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</w:p>
        </w:tc>
      </w:tr>
      <w:tr w:rsidR="006136F2" w:rsidRPr="002B1CC6" w:rsidTr="006136F2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6F2" w:rsidRPr="002B1CC6" w:rsidRDefault="006136F2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6F2" w:rsidRPr="002B1CC6" w:rsidRDefault="006136F2" w:rsidP="0048575D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6F2" w:rsidRPr="002B1CC6" w:rsidRDefault="006136F2" w:rsidP="00420210">
            <w:pPr>
              <w:jc w:val="center"/>
              <w:rPr>
                <w:rFonts w:ascii="DINCE-Regular" w:hAnsi="DINCE-Regular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6F2" w:rsidRPr="002B1CC6" w:rsidRDefault="006136F2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6F2" w:rsidRDefault="006136F2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6F2" w:rsidRDefault="006136F2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6F2" w:rsidRPr="002B1CC6" w:rsidRDefault="006136F2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</w:tr>
      <w:tr w:rsidR="006136F2" w:rsidRPr="002B1CC6" w:rsidTr="006136F2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36F2" w:rsidRPr="002B1CC6" w:rsidRDefault="000764CA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1</w:t>
            </w:r>
            <w:r w:rsidR="00083F8A">
              <w:rPr>
                <w:rFonts w:ascii="DINCE-Regular" w:eastAsia="Verdana" w:hAnsi="DINCE-Regular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F8A" w:rsidRDefault="00083F8A" w:rsidP="0048575D">
            <w:pPr>
              <w:jc w:val="center"/>
              <w:rPr>
                <w:rFonts w:eastAsia="Verdana"/>
                <w:color w:val="000000"/>
                <w:sz w:val="24"/>
                <w:szCs w:val="23"/>
              </w:rPr>
            </w:pPr>
          </w:p>
          <w:p w:rsidR="006136F2" w:rsidRPr="002B1CC6" w:rsidRDefault="00083F8A" w:rsidP="0048575D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3"/>
              </w:rPr>
              <w:t>158550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136F2" w:rsidRPr="002B1CC6" w:rsidRDefault="00083F8A" w:rsidP="00420210">
            <w:pPr>
              <w:jc w:val="center"/>
              <w:rPr>
                <w:rFonts w:ascii="DINCE-Regular" w:hAnsi="DINCE-Regular"/>
                <w:sz w:val="24"/>
                <w:szCs w:val="24"/>
              </w:rPr>
            </w:pPr>
            <w:r w:rsidRPr="00083F8A">
              <w:rPr>
                <w:rFonts w:ascii="DINCE-Regular" w:hAnsi="DINCE-Regular"/>
              </w:rPr>
              <w:t>SPECIALIST PENTRU PREVENIRE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6F2" w:rsidRDefault="006136F2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0764CA" w:rsidRPr="002B1CC6" w:rsidRDefault="000764C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6F2" w:rsidRDefault="006136F2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0764CA" w:rsidRDefault="000764C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136F2" w:rsidRDefault="006136F2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3C1348" w:rsidRDefault="003C1348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64,5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64CA" w:rsidRDefault="000764C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6136F2" w:rsidRPr="002B1CC6" w:rsidRDefault="00083F8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2B1CC6">
              <w:rPr>
                <w:rFonts w:ascii="DINCE-Regular" w:eastAsia="Verdana" w:hAnsi="DINCE-Regular"/>
                <w:color w:val="000000"/>
                <w:sz w:val="24"/>
                <w:szCs w:val="24"/>
              </w:rPr>
              <w:t>ADMIS</w:t>
            </w:r>
          </w:p>
        </w:tc>
      </w:tr>
      <w:tr w:rsidR="00083F8A" w:rsidRPr="002B1CC6" w:rsidTr="006136F2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F8A" w:rsidRPr="002B1CC6" w:rsidRDefault="000764CA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2</w:t>
            </w:r>
            <w:r w:rsidR="00083F8A">
              <w:rPr>
                <w:rFonts w:ascii="DINCE-Regular" w:eastAsia="Verdana" w:hAnsi="DINCE-Regular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F8A" w:rsidRDefault="00083F8A" w:rsidP="0048575D">
            <w:pPr>
              <w:jc w:val="center"/>
              <w:rPr>
                <w:rFonts w:eastAsia="Verdana"/>
                <w:color w:val="000000"/>
                <w:sz w:val="24"/>
                <w:szCs w:val="23"/>
              </w:rPr>
            </w:pPr>
          </w:p>
          <w:p w:rsidR="00083F8A" w:rsidRPr="002B1CC6" w:rsidRDefault="00083F8A" w:rsidP="0048575D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3"/>
              </w:rPr>
              <w:t>158554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F8A" w:rsidRPr="002B1CC6" w:rsidRDefault="00083F8A" w:rsidP="00420210">
            <w:pPr>
              <w:jc w:val="center"/>
              <w:rPr>
                <w:rFonts w:ascii="DINCE-Regular" w:hAnsi="DINCE-Regular"/>
                <w:sz w:val="24"/>
                <w:szCs w:val="24"/>
              </w:rPr>
            </w:pPr>
            <w:r w:rsidRPr="00083F8A">
              <w:rPr>
                <w:rFonts w:ascii="DINCE-Regular" w:hAnsi="DINCE-Regular"/>
              </w:rPr>
              <w:t>SPECIALIST PENTRU PREVENIRE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F8A" w:rsidRDefault="00083F8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0764CA" w:rsidRPr="002B1CC6" w:rsidRDefault="000764C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F8A" w:rsidRDefault="00083F8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0764CA" w:rsidRDefault="000764C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64,33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83F8A" w:rsidRDefault="00083F8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3C1348" w:rsidRDefault="003C1348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62,66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64CA" w:rsidRDefault="000764C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083F8A" w:rsidRPr="002B1CC6" w:rsidRDefault="000764CA" w:rsidP="00420210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RESPINS</w:t>
            </w:r>
          </w:p>
        </w:tc>
      </w:tr>
    </w:tbl>
    <w:p w:rsidR="002A1694" w:rsidRPr="002B1CC6" w:rsidRDefault="002A1694" w:rsidP="002A1694">
      <w:pPr>
        <w:jc w:val="both"/>
        <w:rPr>
          <w:rFonts w:ascii="DINCE-Regular" w:hAnsi="DINCE-Regular"/>
          <w:color w:val="000000"/>
        </w:rPr>
      </w:pPr>
    </w:p>
    <w:p w:rsidR="0048575D" w:rsidRPr="002B1CC6" w:rsidRDefault="003A3698" w:rsidP="003A3698">
      <w:pPr>
        <w:jc w:val="both"/>
        <w:rPr>
          <w:rFonts w:ascii="DINCE-Regular" w:eastAsia="Arial" w:hAnsi="DINCE-Regular"/>
          <w:sz w:val="24"/>
          <w:szCs w:val="24"/>
        </w:rPr>
      </w:pPr>
      <w:r w:rsidRPr="002B1CC6">
        <w:rPr>
          <w:rFonts w:ascii="DINCE-Regular" w:eastAsia="Arial" w:hAnsi="DINCE-Regular"/>
          <w:sz w:val="24"/>
          <w:szCs w:val="24"/>
        </w:rPr>
        <w:t xml:space="preserve">Rezultatul se afişează la </w:t>
      </w:r>
      <w:r w:rsidRPr="000764CA">
        <w:rPr>
          <w:rFonts w:ascii="DINCE-Regular" w:eastAsia="Arial" w:hAnsi="DINCE-Regular"/>
          <w:sz w:val="24"/>
          <w:szCs w:val="24"/>
        </w:rPr>
        <w:t xml:space="preserve">data </w:t>
      </w:r>
      <w:r w:rsidR="000764CA" w:rsidRPr="000764CA">
        <w:rPr>
          <w:rFonts w:ascii="DINCE-Regular" w:eastAsia="Arial" w:hAnsi="DINCE-Regular"/>
          <w:sz w:val="24"/>
          <w:szCs w:val="24"/>
        </w:rPr>
        <w:t>22</w:t>
      </w:r>
      <w:r w:rsidR="00BE7591" w:rsidRPr="000764CA">
        <w:rPr>
          <w:rFonts w:ascii="DINCE-Regular" w:eastAsia="Arial" w:hAnsi="DINCE-Regular"/>
          <w:sz w:val="24"/>
          <w:szCs w:val="24"/>
        </w:rPr>
        <w:t>.0</w:t>
      </w:r>
      <w:r w:rsidR="006136F2" w:rsidRPr="000764CA">
        <w:rPr>
          <w:rFonts w:ascii="DINCE-Regular" w:eastAsia="Arial" w:hAnsi="DINCE-Regular"/>
          <w:sz w:val="24"/>
          <w:szCs w:val="24"/>
        </w:rPr>
        <w:t>9</w:t>
      </w:r>
      <w:r w:rsidR="0048575D" w:rsidRPr="000764CA">
        <w:rPr>
          <w:rFonts w:ascii="DINCE-Regular" w:eastAsia="Arial" w:hAnsi="DINCE-Regular"/>
          <w:sz w:val="24"/>
          <w:szCs w:val="24"/>
        </w:rPr>
        <w:t>.</w:t>
      </w:r>
      <w:r w:rsidR="0048575D" w:rsidRPr="002B1CC6">
        <w:rPr>
          <w:rFonts w:ascii="DINCE-Regular" w:eastAsia="Arial" w:hAnsi="DINCE-Regular"/>
          <w:sz w:val="24"/>
          <w:szCs w:val="24"/>
        </w:rPr>
        <w:t xml:space="preserve">2025 ora </w:t>
      </w:r>
      <w:r w:rsidR="000764CA" w:rsidRPr="000764CA">
        <w:rPr>
          <w:rFonts w:ascii="DINCE-Regular" w:eastAsia="Arial" w:hAnsi="DINCE-Regular"/>
          <w:sz w:val="24"/>
          <w:szCs w:val="24"/>
        </w:rPr>
        <w:t>15</w:t>
      </w:r>
      <w:r w:rsidR="00760E6E" w:rsidRPr="000764CA">
        <w:rPr>
          <w:rFonts w:ascii="DINCE-Regular" w:eastAsia="Arial" w:hAnsi="DINCE-Regular"/>
          <w:sz w:val="24"/>
          <w:szCs w:val="24"/>
        </w:rPr>
        <w:t>:</w:t>
      </w:r>
      <w:r w:rsidR="003B6D58" w:rsidRPr="000764CA">
        <w:rPr>
          <w:rFonts w:ascii="DINCE-Regular" w:eastAsia="Arial" w:hAnsi="DINCE-Regular"/>
          <w:sz w:val="24"/>
          <w:szCs w:val="24"/>
        </w:rPr>
        <w:t>3</w:t>
      </w:r>
      <w:r w:rsidR="00760E6E" w:rsidRPr="000764CA">
        <w:rPr>
          <w:rFonts w:ascii="DINCE-Regular" w:eastAsia="Arial" w:hAnsi="DINCE-Regular"/>
          <w:sz w:val="24"/>
          <w:szCs w:val="24"/>
        </w:rPr>
        <w:t>0</w:t>
      </w:r>
      <w:r w:rsidR="0048575D" w:rsidRPr="000764CA">
        <w:rPr>
          <w:rFonts w:ascii="DINCE-Regular" w:eastAsia="Arial" w:hAnsi="DINCE-Regular"/>
          <w:sz w:val="24"/>
          <w:szCs w:val="24"/>
        </w:rPr>
        <w:t>,</w:t>
      </w:r>
      <w:r w:rsidR="0048575D" w:rsidRPr="002B1CC6">
        <w:rPr>
          <w:rFonts w:ascii="DINCE-Regular" w:eastAsia="Arial" w:hAnsi="DINCE-Regular"/>
          <w:sz w:val="24"/>
          <w:szCs w:val="24"/>
        </w:rPr>
        <w:t xml:space="preserve"> la sediul Societă</w:t>
      </w:r>
      <w:r w:rsidR="0048575D" w:rsidRPr="002B1CC6">
        <w:rPr>
          <w:rFonts w:eastAsia="Arial"/>
          <w:sz w:val="24"/>
          <w:szCs w:val="24"/>
        </w:rPr>
        <w:t>ț</w:t>
      </w:r>
      <w:r w:rsidR="0048575D" w:rsidRPr="002B1CC6">
        <w:rPr>
          <w:rFonts w:ascii="DINCE-Regular" w:eastAsia="Arial" w:hAnsi="DINCE-Regular"/>
          <w:sz w:val="24"/>
          <w:szCs w:val="24"/>
        </w:rPr>
        <w:t xml:space="preserve">ii Române de Televiziune, intrarea din Strada Ermil Pangrati, nr. 28, Bucureşti, Sector 1, </w:t>
      </w:r>
      <w:r w:rsidR="00BE7591" w:rsidRPr="002B1CC6">
        <w:rPr>
          <w:rFonts w:ascii="DINCE-Regular" w:eastAsia="Arial" w:hAnsi="DINCE-Regular"/>
          <w:sz w:val="24"/>
          <w:szCs w:val="24"/>
        </w:rPr>
        <w:t>pe site-ul extern al SRTv (http</w:t>
      </w:r>
      <w:r w:rsidR="0048575D" w:rsidRPr="002B1CC6">
        <w:rPr>
          <w:rFonts w:ascii="DINCE-Regular" w:eastAsia="Arial" w:hAnsi="DINCE-Regular"/>
          <w:sz w:val="24"/>
          <w:szCs w:val="24"/>
        </w:rPr>
        <w:t>://</w:t>
      </w:r>
      <w:hyperlink r:id="rId6" w:anchor="view" w:history="1">
        <w:r w:rsidR="0048575D" w:rsidRPr="002B1CC6">
          <w:rPr>
            <w:rStyle w:val="Hyperlink"/>
            <w:rFonts w:ascii="DINCE-Regular" w:eastAsia="Arial" w:hAnsi="DINCE-Regular"/>
            <w:sz w:val="24"/>
            <w:szCs w:val="24"/>
          </w:rPr>
          <w:t>www.tvr.ro/anunturi-hr.html#view</w:t>
        </w:r>
      </w:hyperlink>
      <w:r w:rsidR="0048575D" w:rsidRPr="002B1CC6">
        <w:rPr>
          <w:rFonts w:ascii="DINCE-Regular" w:eastAsia="Arial" w:hAnsi="DINCE-Regular"/>
          <w:sz w:val="24"/>
          <w:szCs w:val="24"/>
        </w:rPr>
        <w:t>) si pe site-ul intern al SRTv (</w:t>
      </w:r>
      <w:hyperlink r:id="rId7" w:history="1">
        <w:r w:rsidR="0048575D" w:rsidRPr="002B1CC6">
          <w:rPr>
            <w:rStyle w:val="Hyperlink"/>
            <w:rFonts w:ascii="DINCE-Regular" w:hAnsi="DINCE-Regular"/>
            <w:sz w:val="24"/>
            <w:szCs w:val="24"/>
          </w:rPr>
          <w:t>https://intern.tvr.ro/rezultate-concurs.html</w:t>
        </w:r>
      </w:hyperlink>
      <w:r w:rsidR="0048575D" w:rsidRPr="002B1CC6">
        <w:rPr>
          <w:rFonts w:ascii="DINCE-Regular" w:eastAsia="Arial" w:hAnsi="DINCE-Regular"/>
          <w:sz w:val="24"/>
          <w:szCs w:val="24"/>
        </w:rPr>
        <w:t>).</w:t>
      </w:r>
    </w:p>
    <w:p w:rsidR="002A1694" w:rsidRPr="002B1CC6" w:rsidRDefault="002A1694" w:rsidP="002A1694">
      <w:pPr>
        <w:ind w:left="7080"/>
        <w:rPr>
          <w:rFonts w:ascii="DINCE-Regular" w:hAnsi="DINCE-Regular"/>
        </w:rPr>
      </w:pPr>
    </w:p>
    <w:p w:rsidR="002A4024" w:rsidRPr="002B1CC6" w:rsidRDefault="002A4024" w:rsidP="002A4024">
      <w:pPr>
        <w:pStyle w:val="Bodytext21"/>
        <w:shd w:val="clear" w:color="auto" w:fill="auto"/>
        <w:tabs>
          <w:tab w:val="left" w:pos="360"/>
        </w:tabs>
        <w:spacing w:before="0" w:after="0" w:line="276" w:lineRule="auto"/>
        <w:jc w:val="both"/>
        <w:rPr>
          <w:rFonts w:ascii="DINCE-Regular" w:hAnsi="DINCE-Regular" w:cs="Times New Roman"/>
          <w:sz w:val="24"/>
          <w:szCs w:val="24"/>
        </w:rPr>
      </w:pPr>
    </w:p>
    <w:p w:rsidR="002A4024" w:rsidRPr="002B1CC6" w:rsidRDefault="002A4024" w:rsidP="002A4024">
      <w:pPr>
        <w:pStyle w:val="Bodytext21"/>
        <w:shd w:val="clear" w:color="auto" w:fill="auto"/>
        <w:tabs>
          <w:tab w:val="left" w:pos="360"/>
        </w:tabs>
        <w:spacing w:before="0" w:after="0" w:line="276" w:lineRule="auto"/>
        <w:jc w:val="both"/>
        <w:rPr>
          <w:rFonts w:ascii="DINCE-Regular" w:hAnsi="DINCE-Regular" w:cs="Times New Roman"/>
          <w:color w:val="000000"/>
          <w:sz w:val="24"/>
          <w:szCs w:val="24"/>
          <w:lang w:bidi="ro-RO"/>
        </w:rPr>
      </w:pPr>
      <w:r w:rsidRPr="002B1CC6">
        <w:rPr>
          <w:rFonts w:ascii="DINCE-Regular" w:hAnsi="DINCE-Regular" w:cs="Times New Roman"/>
          <w:color w:val="000000"/>
          <w:sz w:val="24"/>
          <w:szCs w:val="24"/>
          <w:lang w:bidi="ro-RO"/>
        </w:rPr>
        <w:t xml:space="preserve">- Secretar al comisiei de concurs: </w:t>
      </w:r>
      <w:r w:rsidRPr="002B1CC6">
        <w:rPr>
          <w:rFonts w:ascii="DINCE-Regular" w:eastAsia="Verdana" w:hAnsi="DINCE-Regular" w:cs="Times New Roman"/>
          <w:color w:val="000000"/>
          <w:sz w:val="24"/>
          <w:szCs w:val="24"/>
        </w:rPr>
        <w:t>Velimirovici Codruta Amalia</w:t>
      </w:r>
    </w:p>
    <w:p w:rsidR="0048575D" w:rsidRPr="002B1CC6" w:rsidRDefault="0048575D" w:rsidP="0048575D">
      <w:pPr>
        <w:pStyle w:val="normal0"/>
        <w:rPr>
          <w:rFonts w:ascii="DINCE-Regular" w:hAnsi="DINCE-Regular"/>
          <w:sz w:val="24"/>
          <w:szCs w:val="24"/>
        </w:rPr>
      </w:pPr>
    </w:p>
    <w:p w:rsidR="004224D6" w:rsidRPr="002B1CC6" w:rsidRDefault="004224D6" w:rsidP="0048575D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3"/>
          <w:szCs w:val="23"/>
        </w:rPr>
      </w:pPr>
    </w:p>
    <w:p w:rsidR="002A1694" w:rsidRPr="002B1CC6" w:rsidRDefault="002A1694" w:rsidP="002A1694">
      <w:pPr>
        <w:rPr>
          <w:rFonts w:ascii="DINCE-Regular" w:hAnsi="DINCE-Regular"/>
        </w:rPr>
      </w:pPr>
    </w:p>
    <w:p w:rsidR="002A1694" w:rsidRPr="002B1CC6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sectPr w:rsidR="002A1694" w:rsidRPr="002B1CC6" w:rsidSect="00BE7591">
      <w:pgSz w:w="11906" w:h="16838"/>
      <w:pgMar w:top="851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NCE-Regular">
    <w:altName w:val="Times New Roman"/>
    <w:panose1 w:val="02000603040000020004"/>
    <w:charset w:val="EE"/>
    <w:family w:val="auto"/>
    <w:pitch w:val="variable"/>
    <w:sig w:usb0="80000027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E3A06"/>
    <w:rsid w:val="00040C53"/>
    <w:rsid w:val="00051931"/>
    <w:rsid w:val="000764CA"/>
    <w:rsid w:val="00083F8A"/>
    <w:rsid w:val="000C4BFB"/>
    <w:rsid w:val="000F402B"/>
    <w:rsid w:val="00165609"/>
    <w:rsid w:val="001727C0"/>
    <w:rsid w:val="00182266"/>
    <w:rsid w:val="00186EF9"/>
    <w:rsid w:val="001D52E0"/>
    <w:rsid w:val="00241B5F"/>
    <w:rsid w:val="00250955"/>
    <w:rsid w:val="002A06AB"/>
    <w:rsid w:val="002A1694"/>
    <w:rsid w:val="002A4024"/>
    <w:rsid w:val="002A79B3"/>
    <w:rsid w:val="002B061E"/>
    <w:rsid w:val="002B1CC6"/>
    <w:rsid w:val="002C5A8F"/>
    <w:rsid w:val="00311D38"/>
    <w:rsid w:val="003306AF"/>
    <w:rsid w:val="003540A4"/>
    <w:rsid w:val="003A3698"/>
    <w:rsid w:val="003B6D58"/>
    <w:rsid w:val="003C1348"/>
    <w:rsid w:val="003F7BC6"/>
    <w:rsid w:val="0041216E"/>
    <w:rsid w:val="00420210"/>
    <w:rsid w:val="004224D6"/>
    <w:rsid w:val="00436DCC"/>
    <w:rsid w:val="00471CCD"/>
    <w:rsid w:val="0048575D"/>
    <w:rsid w:val="004C7758"/>
    <w:rsid w:val="004D7DD9"/>
    <w:rsid w:val="004E367E"/>
    <w:rsid w:val="004F5A2A"/>
    <w:rsid w:val="004F7793"/>
    <w:rsid w:val="005908B0"/>
    <w:rsid w:val="005B1D3F"/>
    <w:rsid w:val="005D798A"/>
    <w:rsid w:val="006136F2"/>
    <w:rsid w:val="00664CAB"/>
    <w:rsid w:val="006E143C"/>
    <w:rsid w:val="006E2F25"/>
    <w:rsid w:val="006F436A"/>
    <w:rsid w:val="00743351"/>
    <w:rsid w:val="00746E4F"/>
    <w:rsid w:val="00760E6E"/>
    <w:rsid w:val="007E3A06"/>
    <w:rsid w:val="007E4375"/>
    <w:rsid w:val="0082631C"/>
    <w:rsid w:val="00913584"/>
    <w:rsid w:val="009944A9"/>
    <w:rsid w:val="00A00428"/>
    <w:rsid w:val="00A56615"/>
    <w:rsid w:val="00A87EDC"/>
    <w:rsid w:val="00AC69D7"/>
    <w:rsid w:val="00AD5FFC"/>
    <w:rsid w:val="00B62591"/>
    <w:rsid w:val="00BC53DC"/>
    <w:rsid w:val="00BE7591"/>
    <w:rsid w:val="00BF711E"/>
    <w:rsid w:val="00C9274D"/>
    <w:rsid w:val="00D03716"/>
    <w:rsid w:val="00D76132"/>
    <w:rsid w:val="00D80977"/>
    <w:rsid w:val="00DB36B3"/>
    <w:rsid w:val="00DD3C34"/>
    <w:rsid w:val="00DD5AB4"/>
    <w:rsid w:val="00E63559"/>
    <w:rsid w:val="00E7384A"/>
    <w:rsid w:val="00E92B70"/>
    <w:rsid w:val="00ED3870"/>
    <w:rsid w:val="00EE6E21"/>
    <w:rsid w:val="00F12796"/>
    <w:rsid w:val="00F532C8"/>
    <w:rsid w:val="00F57DBC"/>
    <w:rsid w:val="00F746D9"/>
    <w:rsid w:val="00F903CC"/>
    <w:rsid w:val="00FD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paragraph" w:styleId="BodyText2">
    <w:name w:val="Body Text 2"/>
    <w:basedOn w:val="Normal"/>
    <w:link w:val="BodyText2Char"/>
    <w:uiPriority w:val="99"/>
    <w:unhideWhenUsed/>
    <w:rsid w:val="002A1694"/>
    <w:pPr>
      <w:widowControl/>
      <w:jc w:val="both"/>
    </w:pPr>
    <w:rPr>
      <w:rFonts w:ascii="Tahoma" w:eastAsiaTheme="minorHAnsi" w:hAnsi="Tahoma" w:cs="Tahoma"/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rsid w:val="002A1694"/>
    <w:rPr>
      <w:rFonts w:ascii="Tahoma" w:hAnsi="Tahoma" w:cs="Tahoma"/>
      <w:b/>
      <w:bCs/>
      <w:sz w:val="28"/>
      <w:szCs w:val="28"/>
      <w:lang w:eastAsia="ro-RO"/>
    </w:rPr>
  </w:style>
  <w:style w:type="paragraph" w:styleId="BodyText3">
    <w:name w:val="Body Text 3"/>
    <w:basedOn w:val="Normal"/>
    <w:link w:val="BodyText3Char"/>
    <w:uiPriority w:val="99"/>
    <w:unhideWhenUsed/>
    <w:rsid w:val="002A1694"/>
    <w:pPr>
      <w:widowControl/>
    </w:pPr>
    <w:rPr>
      <w:rFonts w:ascii="Tahoma" w:eastAsiaTheme="minorHAnsi" w:hAnsi="Tahoma" w:cs="Tahoma"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rsid w:val="002A1694"/>
    <w:rPr>
      <w:rFonts w:ascii="Tahoma" w:hAnsi="Tahoma" w:cs="Tahoma"/>
      <w:sz w:val="28"/>
      <w:szCs w:val="28"/>
      <w:lang w:eastAsia="ro-RO"/>
    </w:rPr>
  </w:style>
  <w:style w:type="paragraph" w:customStyle="1" w:styleId="DefaultText1">
    <w:name w:val="Default Text:1"/>
    <w:basedOn w:val="Normal"/>
    <w:rsid w:val="002A1694"/>
    <w:pPr>
      <w:widowControl/>
      <w:snapToGrid w:val="0"/>
    </w:pPr>
    <w:rPr>
      <w:rFonts w:eastAsiaTheme="minorHAns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8575D"/>
    <w:rPr>
      <w:color w:val="0000FF" w:themeColor="hyperlink"/>
      <w:u w:val="single"/>
    </w:rPr>
  </w:style>
  <w:style w:type="character" w:customStyle="1" w:styleId="Bodytext20">
    <w:name w:val="Body text (2)_"/>
    <w:link w:val="Bodytext21"/>
    <w:rsid w:val="0048575D"/>
    <w:rPr>
      <w:rFonts w:ascii="Arial" w:eastAsia="Arial" w:hAnsi="Arial"/>
      <w:shd w:val="clear" w:color="auto" w:fill="FFFFFF"/>
    </w:rPr>
  </w:style>
  <w:style w:type="paragraph" w:customStyle="1" w:styleId="Bodytext21">
    <w:name w:val="Body text (2)"/>
    <w:basedOn w:val="Normal"/>
    <w:link w:val="Bodytext20"/>
    <w:rsid w:val="0048575D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tern.tvr.ro/rezultate-concurs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tvr.ro/anunturi-hr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D2F9C3-7E59-4D87-BC48-C5C6C6A3D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150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Crina Radu</dc:creator>
  <cp:lastModifiedBy>codruta.velimirovici</cp:lastModifiedBy>
  <cp:revision>12</cp:revision>
  <cp:lastPrinted>2025-09-22T10:36:00Z</cp:lastPrinted>
  <dcterms:created xsi:type="dcterms:W3CDTF">2025-06-12T08:08:00Z</dcterms:created>
  <dcterms:modified xsi:type="dcterms:W3CDTF">2025-09-22T10:36:00Z</dcterms:modified>
</cp:coreProperties>
</file>